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A891" w14:textId="69F6AFB9" w:rsidR="00F419E7" w:rsidRDefault="00295E4C">
      <w:pPr>
        <w:pStyle w:val="Heading1"/>
      </w:pPr>
      <w:r>
        <w:t>Topic</w:t>
      </w:r>
      <w:r w:rsidR="00F419E7">
        <w:t xml:space="preserve"> </w:t>
      </w:r>
      <w:r w:rsidR="002B582F">
        <w:t>3</w:t>
      </w:r>
      <w:r w:rsidR="00466F4B">
        <w:t xml:space="preserve"> – Practical 5</w:t>
      </w:r>
    </w:p>
    <w:p w14:paraId="28CE7FD2" w14:textId="77777777" w:rsidR="00F419E7" w:rsidRPr="00324660" w:rsidRDefault="007E1D0E" w:rsidP="0019329D">
      <w:pPr>
        <w:pStyle w:val="Heading2"/>
        <w:spacing w:after="120"/>
        <w:rPr>
          <w:i/>
        </w:rPr>
      </w:pPr>
      <w:r>
        <w:rPr>
          <w:i/>
        </w:rPr>
        <w:t>Gas laws – Simulation experiments</w:t>
      </w:r>
    </w:p>
    <w:p w14:paraId="150A5729" w14:textId="77777777" w:rsidR="0019329D" w:rsidRDefault="0019329D" w:rsidP="00645310">
      <w:pPr>
        <w:pStyle w:val="Heading3"/>
        <w:spacing w:before="240"/>
      </w:pPr>
      <w:r>
        <w:t>Safety</w:t>
      </w:r>
    </w:p>
    <w:p w14:paraId="48BE7864" w14:textId="77777777" w:rsidR="00295E4C" w:rsidRDefault="00906662" w:rsidP="002617AD">
      <w:pPr>
        <w:pStyle w:val="Liststyle"/>
        <w:ind w:left="0" w:firstLine="0"/>
      </w:pPr>
      <w:r>
        <w:t>There are no safety issues concerning this experiment.</w:t>
      </w:r>
    </w:p>
    <w:p w14:paraId="4E1D6C85" w14:textId="77777777" w:rsidR="00295E4C" w:rsidRDefault="00295E4C" w:rsidP="00645310">
      <w:pPr>
        <w:pStyle w:val="Heading3"/>
        <w:spacing w:before="240"/>
      </w:pPr>
      <w:r>
        <w:t>Apparatus and materials</w:t>
      </w:r>
    </w:p>
    <w:p w14:paraId="59D8FC23" w14:textId="3B2CC17C" w:rsidR="00906662" w:rsidRDefault="00733599" w:rsidP="00671A91">
      <w:pPr>
        <w:pStyle w:val="Liststyle"/>
        <w:numPr>
          <w:ilvl w:val="0"/>
          <w:numId w:val="7"/>
        </w:numPr>
      </w:pPr>
      <w:r>
        <w:t xml:space="preserve">laptop </w:t>
      </w:r>
      <w:r w:rsidR="007E1D0E">
        <w:t>with internet access</w:t>
      </w:r>
    </w:p>
    <w:p w14:paraId="744DB20A" w14:textId="77777777" w:rsidR="00295E4C" w:rsidRDefault="00295E4C" w:rsidP="00645310">
      <w:pPr>
        <w:pStyle w:val="Heading3"/>
        <w:spacing w:before="240"/>
      </w:pPr>
      <w:r>
        <w:t>Introduction</w:t>
      </w:r>
    </w:p>
    <w:p w14:paraId="63B415FA" w14:textId="37C047FD" w:rsidR="007E1D0E" w:rsidRDefault="007E1D0E" w:rsidP="00295E4C">
      <w:r>
        <w:t>In this simulation experiment you will verify the gas laws.</w:t>
      </w:r>
    </w:p>
    <w:p w14:paraId="0EBC0AD7" w14:textId="77777777" w:rsidR="007E1D0E" w:rsidRDefault="008E3407" w:rsidP="00295E4C">
      <w:r w:rsidRPr="00B66EB3">
        <w:rPr>
          <w:b/>
        </w:rPr>
        <w:t>Boyle’s law</w:t>
      </w:r>
      <w:r w:rsidR="007E1D0E" w:rsidRPr="00B66EB3">
        <w:rPr>
          <w:b/>
        </w:rPr>
        <w:t>:</w:t>
      </w:r>
      <w:r w:rsidR="007E1D0E">
        <w:t xml:space="preserve"> </w:t>
      </w:r>
      <w:r>
        <w:t xml:space="preserve"> for a given mass of gas kept at constant temperature</w:t>
      </w:r>
    </w:p>
    <w:p w14:paraId="27E371C0" w14:textId="01A78FF3" w:rsidR="00673DC3" w:rsidRDefault="00673DC3" w:rsidP="00B66EB3">
      <w:pPr>
        <w:jc w:val="center"/>
        <w:rPr>
          <w:b/>
        </w:rPr>
      </w:pPr>
      <m:oMathPara>
        <m:oMath>
          <m:r>
            <w:rPr>
              <w:rFonts w:ascii="Cambria Math" w:hAnsi="Cambria Math"/>
            </w:rPr>
            <m:t>PV=</m:t>
          </m:r>
          <m:r>
            <m:rPr>
              <m:sty m:val="p"/>
            </m:rPr>
            <w:rPr>
              <w:rFonts w:ascii="Cambria Math" w:hAnsi="Cambria Math"/>
            </w:rPr>
            <m:t xml:space="preserve">constant   or    </m:t>
          </m:r>
          <m:r>
            <w:rPr>
              <w:rFonts w:ascii="Cambria Math" w:hAnsi="Cambria Math"/>
            </w:rPr>
            <m:t>P∝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m:rPr>
              <m:sty m:val="p"/>
            </m:rPr>
            <w:br/>
          </m:r>
        </m:oMath>
      </m:oMathPara>
      <w:bookmarkStart w:id="0" w:name="_GoBack"/>
      <w:bookmarkEnd w:id="0"/>
    </w:p>
    <w:p w14:paraId="7F510AD3" w14:textId="77777777" w:rsidR="007E1D0E" w:rsidRDefault="007E1D0E" w:rsidP="007E1D0E">
      <w:r w:rsidRPr="00B66EB3">
        <w:rPr>
          <w:b/>
        </w:rPr>
        <w:t>Charles’ law:</w:t>
      </w:r>
      <w:r>
        <w:t xml:space="preserve">  for a given mass of gas under constant pressure</w:t>
      </w:r>
    </w:p>
    <w:p w14:paraId="63194007" w14:textId="2D60B18C" w:rsidR="007E1D0E" w:rsidRPr="00673DC3" w:rsidRDefault="00705B1C" w:rsidP="007E1D0E">
      <w:pPr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constant   or     </m:t>
          </m:r>
          <m:r>
            <w:rPr>
              <w:rFonts w:ascii="Cambria Math" w:hAnsi="Cambria Math"/>
            </w:rPr>
            <m:t>V∝T</m:t>
          </m:r>
          <m:r>
            <m:rPr>
              <m:sty m:val="p"/>
            </m:rPr>
            <w:br/>
          </m:r>
        </m:oMath>
      </m:oMathPara>
    </w:p>
    <w:p w14:paraId="5ABA44A7" w14:textId="77777777" w:rsidR="007E1D0E" w:rsidRPr="00673DC3" w:rsidRDefault="007E1D0E" w:rsidP="007E1D0E">
      <w:r w:rsidRPr="00B66EB3">
        <w:rPr>
          <w:b/>
        </w:rPr>
        <w:t>Pressure law:</w:t>
      </w:r>
      <w:r w:rsidRPr="00673DC3">
        <w:t xml:space="preserve">  for a given mass </w:t>
      </w:r>
      <w:r w:rsidR="00E52908" w:rsidRPr="00673DC3">
        <w:t xml:space="preserve">and volume </w:t>
      </w:r>
      <w:r w:rsidRPr="00673DC3">
        <w:t xml:space="preserve">of gas </w:t>
      </w:r>
    </w:p>
    <w:p w14:paraId="36E89B07" w14:textId="56A1EA88" w:rsidR="00E52908" w:rsidRDefault="00705B1C" w:rsidP="00E52908">
      <w:pPr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constant    or     </m:t>
          </m:r>
          <m:r>
            <w:rPr>
              <w:rFonts w:ascii="Cambria Math" w:hAnsi="Cambria Math"/>
            </w:rPr>
            <m:t>P∝T</m:t>
          </m:r>
          <m:r>
            <m:rPr>
              <m:sty m:val="p"/>
            </m:rPr>
            <w:br/>
          </m:r>
        </m:oMath>
      </m:oMathPara>
    </w:p>
    <w:p w14:paraId="2F7DD3CE" w14:textId="77777777" w:rsidR="00CB2A71" w:rsidRDefault="00CB2A71" w:rsidP="00105573">
      <w:pPr>
        <w:pStyle w:val="Heading3"/>
        <w:ind w:right="95"/>
      </w:pPr>
    </w:p>
    <w:p w14:paraId="79011D6E" w14:textId="77777777" w:rsidR="0019329D" w:rsidRDefault="00295E4C" w:rsidP="00105573">
      <w:pPr>
        <w:pStyle w:val="Heading3"/>
        <w:ind w:right="95"/>
      </w:pPr>
      <w:r>
        <w:t>Procedure</w:t>
      </w:r>
    </w:p>
    <w:p w14:paraId="3AD2F3C8" w14:textId="5C748563" w:rsidR="00243C60" w:rsidRPr="00B66EB3" w:rsidRDefault="00E52908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Go to the phet website and download the ‘Gas </w:t>
      </w:r>
      <w:r w:rsidR="00466F4B">
        <w:t>p</w:t>
      </w:r>
      <w:r>
        <w:t xml:space="preserve">roperties’ simulation </w:t>
      </w:r>
      <w:r w:rsidRPr="00466F4B">
        <w:t>(</w:t>
      </w:r>
      <w:hyperlink r:id="rId9" w:history="1">
        <w:r w:rsidRPr="00466F4B">
          <w:rPr>
            <w:rStyle w:val="Hyperlink"/>
            <w:color w:val="auto"/>
            <w:u w:val="none"/>
          </w:rPr>
          <w:t>http://phet.colorado.edu/en/simulation/gas-properties</w:t>
        </w:r>
      </w:hyperlink>
      <w:r w:rsidRPr="00B66EB3">
        <w:t>)</w:t>
      </w:r>
    </w:p>
    <w:p w14:paraId="49DF0C02" w14:textId="3956A8C4" w:rsidR="00E52908" w:rsidRDefault="00E52908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On the right-hand menu click the ‘Measurement Tools &gt;&gt;</w:t>
      </w:r>
      <w:r w:rsidR="00C10BC7">
        <w:t>’</w:t>
      </w:r>
      <w:r>
        <w:t xml:space="preserve"> control box and tick the </w:t>
      </w:r>
      <w:r w:rsidR="00733599">
        <w:t>‘</w:t>
      </w:r>
      <w:r>
        <w:t>Ruler</w:t>
      </w:r>
      <w:r w:rsidR="00733599">
        <w:t>’</w:t>
      </w:r>
      <w:r>
        <w:t xml:space="preserve">. </w:t>
      </w:r>
      <w:r w:rsidR="00466F4B">
        <w:t>Align the mov</w:t>
      </w:r>
      <w:r w:rsidR="003605AF">
        <w:t>able edge of the vessel to the 1</w:t>
      </w:r>
      <w:r w:rsidR="00733599" w:rsidRPr="00466F4B">
        <w:rPr>
          <w:w w:val="33"/>
        </w:rPr>
        <w:t xml:space="preserve"> </w:t>
      </w:r>
      <w:r w:rsidR="003605AF">
        <w:t xml:space="preserve">nm mark on the ruler. </w:t>
      </w:r>
      <w:r>
        <w:t xml:space="preserve">Use </w:t>
      </w:r>
      <w:r w:rsidR="003605AF">
        <w:t xml:space="preserve">the </w:t>
      </w:r>
      <w:r w:rsidR="00733599">
        <w:t xml:space="preserve">ruler </w:t>
      </w:r>
      <w:r>
        <w:t xml:space="preserve">to measure the </w:t>
      </w:r>
      <w:r w:rsidR="00143E53">
        <w:t>dimensions</w:t>
      </w:r>
      <w:r>
        <w:t xml:space="preserve"> of the container and calculate its volume.</w:t>
      </w:r>
      <w:r w:rsidR="003605AF">
        <w:t xml:space="preserve"> </w:t>
      </w:r>
    </w:p>
    <w:p w14:paraId="0CDC8617" w14:textId="159F4CA7" w:rsidR="00B97F11" w:rsidRDefault="00E52908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Pump some gas into the vessel (push the </w:t>
      </w:r>
      <w:r w:rsidR="008F38B4">
        <w:t xml:space="preserve">full length of the </w:t>
      </w:r>
      <w:r>
        <w:t>handle of the pump</w:t>
      </w:r>
      <w:r w:rsidR="00466F4B">
        <w:t xml:space="preserve"> only once</w:t>
      </w:r>
      <w:r>
        <w:t>)</w:t>
      </w:r>
      <w:r w:rsidR="0017642C">
        <w:t xml:space="preserve"> and wait a few seconds</w:t>
      </w:r>
      <w:r w:rsidR="00C10BC7">
        <w:t>.</w:t>
      </w:r>
    </w:p>
    <w:p w14:paraId="0310E046" w14:textId="6B0D1748" w:rsidR="00E52908" w:rsidRPr="00B66EB3" w:rsidRDefault="00B66EB3" w:rsidP="00B66EB3">
      <w:pPr>
        <w:pStyle w:val="Question"/>
        <w:tabs>
          <w:tab w:val="clear" w:pos="567"/>
        </w:tabs>
        <w:spacing w:before="240" w:after="200"/>
        <w:rPr>
          <w:b/>
        </w:rPr>
      </w:pPr>
      <w:r>
        <w:rPr>
          <w:b/>
        </w:rPr>
        <w:t xml:space="preserve">     </w:t>
      </w:r>
      <w:r w:rsidR="00E52908" w:rsidRPr="00B66EB3">
        <w:rPr>
          <w:b/>
        </w:rPr>
        <w:t>Boyle’s law</w:t>
      </w:r>
    </w:p>
    <w:p w14:paraId="39788E95" w14:textId="48FCDBE5" w:rsidR="003605AF" w:rsidRDefault="00466F4B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On the right-</w:t>
      </w:r>
      <w:r w:rsidR="00E52908">
        <w:t xml:space="preserve">hand menu on the top check the </w:t>
      </w:r>
      <w:r w:rsidR="00733599">
        <w:t>‘</w:t>
      </w:r>
      <w:r w:rsidR="00E52908">
        <w:t>Temperature</w:t>
      </w:r>
      <w:r w:rsidR="00733599">
        <w:t>’</w:t>
      </w:r>
      <w:r w:rsidR="00E52908">
        <w:t xml:space="preserve"> option to keep it constant.</w:t>
      </w:r>
      <w:r w:rsidR="00C10BC7">
        <w:t xml:space="preserve"> Record the values of the volume and pressure. </w:t>
      </w:r>
    </w:p>
    <w:p w14:paraId="6102C9F6" w14:textId="77777777" w:rsidR="00C10BC7" w:rsidRDefault="00C10BC7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Decrease the volume of the vessel by moving the movable edge by 1 nm. Wait for a few seconds and measure the pressure. Calculate the new volume of the container. Record your measurements in a suitable table.</w:t>
      </w:r>
    </w:p>
    <w:p w14:paraId="430ADF6C" w14:textId="77777777" w:rsidR="00C10BC7" w:rsidRDefault="00C10BC7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Repeat step </w:t>
      </w:r>
      <w:r w:rsidRPr="00B66EB3">
        <w:rPr>
          <w:b/>
        </w:rPr>
        <w:t>5</w:t>
      </w:r>
      <w:r>
        <w:t xml:space="preserve"> four more times. </w:t>
      </w:r>
    </w:p>
    <w:p w14:paraId="132A1225" w14:textId="1CAF5081" w:rsidR="00143E53" w:rsidRDefault="00C10BC7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Plot a graph of pressure against volume. </w:t>
      </w:r>
      <w:r w:rsidR="00143E53">
        <w:t xml:space="preserve">Answer question </w:t>
      </w:r>
      <w:r w:rsidR="00733599" w:rsidRPr="00B66EB3">
        <w:rPr>
          <w:b/>
        </w:rPr>
        <w:t>1</w:t>
      </w:r>
      <w:r w:rsidR="00143E53">
        <w:t>.</w:t>
      </w:r>
    </w:p>
    <w:p w14:paraId="0933629A" w14:textId="77777777" w:rsidR="00CB2A71" w:rsidRDefault="00CB2A71" w:rsidP="00B66EB3">
      <w:pPr>
        <w:pStyle w:val="Question"/>
        <w:tabs>
          <w:tab w:val="clear" w:pos="567"/>
        </w:tabs>
        <w:spacing w:before="240" w:after="200"/>
        <w:ind w:left="349" w:firstLine="0"/>
        <w:rPr>
          <w:b/>
        </w:rPr>
      </w:pPr>
    </w:p>
    <w:p w14:paraId="5006DC19" w14:textId="70431B17" w:rsidR="00C10BC7" w:rsidRPr="00B66EB3" w:rsidRDefault="00B66EB3" w:rsidP="00B66EB3">
      <w:pPr>
        <w:pStyle w:val="Question"/>
        <w:tabs>
          <w:tab w:val="clear" w:pos="567"/>
        </w:tabs>
        <w:spacing w:before="240" w:after="200"/>
        <w:rPr>
          <w:b/>
        </w:rPr>
      </w:pPr>
      <w:r>
        <w:rPr>
          <w:b/>
        </w:rPr>
        <w:lastRenderedPageBreak/>
        <w:t xml:space="preserve">     </w:t>
      </w:r>
      <w:r w:rsidR="008F38B4" w:rsidRPr="00B66EB3">
        <w:rPr>
          <w:b/>
        </w:rPr>
        <w:t>Charles’ law</w:t>
      </w:r>
    </w:p>
    <w:p w14:paraId="32368FF0" w14:textId="5F1C9BCE" w:rsidR="008F38B4" w:rsidRDefault="003605AF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First check the </w:t>
      </w:r>
      <w:r w:rsidR="00733599">
        <w:t>‘</w:t>
      </w:r>
      <w:r>
        <w:t>None</w:t>
      </w:r>
      <w:r w:rsidR="00733599">
        <w:t>’</w:t>
      </w:r>
      <w:r>
        <w:t xml:space="preserve"> option on the right</w:t>
      </w:r>
      <w:r w:rsidR="00466F4B">
        <w:t>-</w:t>
      </w:r>
      <w:r>
        <w:t>hand menu on the top and then p</w:t>
      </w:r>
      <w:r w:rsidR="008F38B4">
        <w:t xml:space="preserve">ress </w:t>
      </w:r>
      <w:r w:rsidR="00733599">
        <w:t>‘</w:t>
      </w:r>
      <w:r w:rsidR="008F38B4">
        <w:t>Reset</w:t>
      </w:r>
      <w:r w:rsidR="00733599">
        <w:t>’</w:t>
      </w:r>
      <w:r>
        <w:t>. P</w:t>
      </w:r>
      <w:r w:rsidR="008F38B4">
        <w:t>ump the handle to insert some gas in the vessel</w:t>
      </w:r>
      <w:r w:rsidR="0017642C">
        <w:t xml:space="preserve"> and wait a few seconds</w:t>
      </w:r>
      <w:r w:rsidR="008F38B4">
        <w:t>.</w:t>
      </w:r>
    </w:p>
    <w:p w14:paraId="723CB064" w14:textId="6C8FF7BA" w:rsidR="008F38B4" w:rsidRDefault="008F38B4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On the right</w:t>
      </w:r>
      <w:r w:rsidR="00466F4B">
        <w:t>-</w:t>
      </w:r>
      <w:r>
        <w:t xml:space="preserve">hand menu on the top check the </w:t>
      </w:r>
      <w:r w:rsidR="00733599">
        <w:t>‘</w:t>
      </w:r>
      <w:r>
        <w:t>Pressure</w:t>
      </w:r>
      <w:r w:rsidR="00733599">
        <w:t>’</w:t>
      </w:r>
      <w:r>
        <w:t xml:space="preserve"> option to keep it constant. Record the values of the volume and temperature. </w:t>
      </w:r>
    </w:p>
    <w:p w14:paraId="1D47F41A" w14:textId="77777777" w:rsidR="008F38B4" w:rsidRDefault="008F38B4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Increase the temperature </w:t>
      </w:r>
      <w:r w:rsidR="002D1FF5">
        <w:t>by</w:t>
      </w:r>
      <w:r w:rsidR="00621768">
        <w:t xml:space="preserve"> approximately</w:t>
      </w:r>
      <w:r w:rsidR="002D1FF5">
        <w:t xml:space="preserve"> 10</w:t>
      </w:r>
      <w:r w:rsidR="002D1FF5" w:rsidRPr="00466F4B">
        <w:rPr>
          <w:w w:val="33"/>
        </w:rPr>
        <w:t xml:space="preserve"> </w:t>
      </w:r>
      <w:r w:rsidR="002D1FF5">
        <w:t>K</w:t>
      </w:r>
      <w:r>
        <w:t xml:space="preserve">. Wait for a few seconds and measure the </w:t>
      </w:r>
      <w:r w:rsidR="002D1FF5">
        <w:t>volume of the vessel</w:t>
      </w:r>
      <w:r>
        <w:t xml:space="preserve">. Record </w:t>
      </w:r>
      <w:r w:rsidR="00621768">
        <w:t xml:space="preserve">the exact value of the temperature and </w:t>
      </w:r>
      <w:r>
        <w:t xml:space="preserve">your measurements </w:t>
      </w:r>
      <w:r w:rsidR="00621768">
        <w:t xml:space="preserve">of the volume </w:t>
      </w:r>
      <w:r>
        <w:t>in a suitable table.</w:t>
      </w:r>
    </w:p>
    <w:p w14:paraId="6C6C4204" w14:textId="77777777" w:rsidR="008F38B4" w:rsidRDefault="008F38B4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Repeat step </w:t>
      </w:r>
      <w:r w:rsidR="0017642C" w:rsidRPr="00B66EB3">
        <w:rPr>
          <w:b/>
        </w:rPr>
        <w:t>1</w:t>
      </w:r>
      <w:r w:rsidR="00621768" w:rsidRPr="00B66EB3">
        <w:rPr>
          <w:b/>
        </w:rPr>
        <w:t>0</w:t>
      </w:r>
      <w:r>
        <w:t xml:space="preserve"> four more times. </w:t>
      </w:r>
    </w:p>
    <w:p w14:paraId="102D729E" w14:textId="0CB02A53" w:rsidR="008F38B4" w:rsidRDefault="008F38B4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Plot a graph of </w:t>
      </w:r>
      <w:r w:rsidR="0017642C">
        <w:t>volume</w:t>
      </w:r>
      <w:r>
        <w:t xml:space="preserve"> against </w:t>
      </w:r>
      <w:r w:rsidR="0017642C">
        <w:t>temperature</w:t>
      </w:r>
      <w:r>
        <w:t xml:space="preserve">. </w:t>
      </w:r>
      <w:r w:rsidR="00143E53">
        <w:t xml:space="preserve">Answer question </w:t>
      </w:r>
      <w:r w:rsidR="00733599">
        <w:rPr>
          <w:b/>
        </w:rPr>
        <w:t>2</w:t>
      </w:r>
      <w:r w:rsidR="00143E53">
        <w:t>.</w:t>
      </w:r>
    </w:p>
    <w:p w14:paraId="3A92BEE3" w14:textId="63E1DDF6" w:rsidR="0017642C" w:rsidRPr="00B66EB3" w:rsidRDefault="00B66EB3" w:rsidP="00AC765C">
      <w:pPr>
        <w:pStyle w:val="Question"/>
        <w:tabs>
          <w:tab w:val="clear" w:pos="567"/>
          <w:tab w:val="left" w:pos="426"/>
        </w:tabs>
        <w:spacing w:before="240" w:after="200"/>
        <w:ind w:left="426" w:hanging="429"/>
        <w:rPr>
          <w:b/>
        </w:rPr>
      </w:pPr>
      <w:r>
        <w:rPr>
          <w:b/>
        </w:rPr>
        <w:t xml:space="preserve">  </w:t>
      </w:r>
      <w:r w:rsidR="0017642C" w:rsidRPr="00B66EB3">
        <w:rPr>
          <w:b/>
        </w:rPr>
        <w:t>Pressure law</w:t>
      </w:r>
    </w:p>
    <w:p w14:paraId="2AB1D9BE" w14:textId="75933BB0" w:rsidR="0017642C" w:rsidRDefault="0017642C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Press </w:t>
      </w:r>
      <w:r w:rsidR="00733599">
        <w:t>‘</w:t>
      </w:r>
      <w:r>
        <w:t>Reset</w:t>
      </w:r>
      <w:r w:rsidR="00733599">
        <w:t>’</w:t>
      </w:r>
      <w:r>
        <w:t xml:space="preserve"> and pump the handle to insert some gas in the vessel and wait a few seconds.</w:t>
      </w:r>
    </w:p>
    <w:p w14:paraId="03FB083F" w14:textId="5762280B" w:rsidR="0017642C" w:rsidRDefault="0017642C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On the right</w:t>
      </w:r>
      <w:r w:rsidR="00466F4B">
        <w:t>-</w:t>
      </w:r>
      <w:r>
        <w:t xml:space="preserve">hand menu on the top check the </w:t>
      </w:r>
      <w:r w:rsidR="00733599">
        <w:t>‘</w:t>
      </w:r>
      <w:r>
        <w:t>Volume</w:t>
      </w:r>
      <w:r w:rsidR="00733599">
        <w:t>’</w:t>
      </w:r>
      <w:r>
        <w:t xml:space="preserve"> option to keep it constant. Record the values of the pressure and temperature. </w:t>
      </w:r>
    </w:p>
    <w:p w14:paraId="50781188" w14:textId="575F20DD" w:rsidR="0017642C" w:rsidRDefault="0017642C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>Increase the temperature by 10</w:t>
      </w:r>
      <w:r w:rsidR="00466F4B" w:rsidRPr="00466F4B">
        <w:rPr>
          <w:w w:val="33"/>
        </w:rPr>
        <w:t xml:space="preserve"> </w:t>
      </w:r>
      <w:r>
        <w:t>K. Wait for a few seconds and measure the pressure. Record your measurements in a suitable table.</w:t>
      </w:r>
    </w:p>
    <w:p w14:paraId="29457489" w14:textId="77777777" w:rsidR="0017642C" w:rsidRDefault="0017642C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Repeat step </w:t>
      </w:r>
      <w:r w:rsidRPr="00B66EB3">
        <w:rPr>
          <w:b/>
        </w:rPr>
        <w:t>1</w:t>
      </w:r>
      <w:r w:rsidR="00621768" w:rsidRPr="00B66EB3">
        <w:rPr>
          <w:b/>
        </w:rPr>
        <w:t>5</w:t>
      </w:r>
      <w:r>
        <w:t xml:space="preserve"> four more times. </w:t>
      </w:r>
    </w:p>
    <w:p w14:paraId="68947559" w14:textId="77777777" w:rsidR="0017642C" w:rsidRDefault="0017642C" w:rsidP="00AC765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Plot a graph of pressure against temperature. </w:t>
      </w:r>
      <w:r w:rsidR="00143E53">
        <w:t xml:space="preserve">Answer question </w:t>
      </w:r>
      <w:r w:rsidR="00143E53" w:rsidRPr="00B66EB3">
        <w:rPr>
          <w:b/>
        </w:rPr>
        <w:t>c</w:t>
      </w:r>
      <w:r w:rsidR="00143E53">
        <w:t xml:space="preserve">. </w:t>
      </w:r>
    </w:p>
    <w:p w14:paraId="2266BF69" w14:textId="77777777" w:rsidR="00D36EF9" w:rsidRDefault="00D36EF9" w:rsidP="00D36EF9">
      <w:pPr>
        <w:pStyle w:val="Question"/>
        <w:tabs>
          <w:tab w:val="clear" w:pos="567"/>
          <w:tab w:val="left" w:pos="284"/>
        </w:tabs>
        <w:spacing w:after="200"/>
        <w:ind w:left="-3" w:firstLine="0"/>
      </w:pPr>
    </w:p>
    <w:p w14:paraId="26E0FB26" w14:textId="77777777" w:rsidR="00B66EB3" w:rsidRDefault="00B66EB3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5AC9DE15" w14:textId="53ACCA7D" w:rsidR="00F24E3D" w:rsidRDefault="00F24E3D" w:rsidP="00F24E3D">
      <w:pPr>
        <w:pStyle w:val="Heading3"/>
        <w:spacing w:before="240"/>
      </w:pPr>
      <w:r>
        <w:lastRenderedPageBreak/>
        <w:t>Questions</w:t>
      </w:r>
    </w:p>
    <w:p w14:paraId="0D59BBA6" w14:textId="77777777" w:rsidR="00143E53" w:rsidRDefault="00143E53" w:rsidP="00D36EF9">
      <w:pPr>
        <w:pStyle w:val="Question"/>
        <w:numPr>
          <w:ilvl w:val="1"/>
          <w:numId w:val="12"/>
        </w:numPr>
        <w:tabs>
          <w:tab w:val="clear" w:pos="567"/>
          <w:tab w:val="left" w:pos="284"/>
        </w:tabs>
        <w:spacing w:before="120" w:after="200"/>
        <w:ind w:left="426"/>
      </w:pPr>
      <w:r>
        <w:t>Questions on Boyle’s law simulation experiment</w:t>
      </w:r>
      <w:r w:rsidR="00B20BE8">
        <w:t>:</w:t>
      </w:r>
    </w:p>
    <w:p w14:paraId="7FF6733E" w14:textId="77777777" w:rsidR="000B59B8" w:rsidRDefault="00143E53" w:rsidP="000B59B8">
      <w:pPr>
        <w:pStyle w:val="Question"/>
        <w:numPr>
          <w:ilvl w:val="2"/>
          <w:numId w:val="12"/>
        </w:numPr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hanging="425"/>
      </w:pPr>
      <w:r>
        <w:t>What is the shape of the line</w:t>
      </w:r>
      <w:r w:rsidR="00F24E3D" w:rsidRPr="00F24E3D">
        <w:t xml:space="preserve"> </w:t>
      </w:r>
      <w:r w:rsidR="00F24E3D">
        <w:t>and what</w:t>
      </w:r>
      <w:r>
        <w:t xml:space="preserve"> relationship does it represent? </w:t>
      </w:r>
    </w:p>
    <w:p w14:paraId="468097FC" w14:textId="2CB0206A" w:rsidR="00143E53" w:rsidRDefault="00143E53" w:rsidP="000B59B8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  <w:r>
        <w:t>Does this confirm Boyle’s law?</w:t>
      </w:r>
    </w:p>
    <w:p w14:paraId="6812467D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202719F4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15EE2503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4E537FBA" w14:textId="77777777" w:rsidR="00143E53" w:rsidRDefault="00143E53" w:rsidP="000B59B8">
      <w:pPr>
        <w:pStyle w:val="Question"/>
        <w:numPr>
          <w:ilvl w:val="2"/>
          <w:numId w:val="12"/>
        </w:numPr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hanging="425"/>
      </w:pPr>
      <w:r>
        <w:t xml:space="preserve">What axes should you use to get a linear graph?  </w:t>
      </w:r>
    </w:p>
    <w:p w14:paraId="171B78BD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13F3AEFF" w14:textId="463F893D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7CD93128" w14:textId="77777777" w:rsidR="00CB2A71" w:rsidRDefault="00CB2A71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7457F2F6" w14:textId="77777777" w:rsidR="00143E53" w:rsidRDefault="00143E53" w:rsidP="000B59B8">
      <w:pPr>
        <w:pStyle w:val="Question"/>
        <w:numPr>
          <w:ilvl w:val="2"/>
          <w:numId w:val="12"/>
        </w:numPr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hanging="425"/>
      </w:pPr>
      <w:r>
        <w:t>What happens if you try to reduce the volume further?</w:t>
      </w:r>
    </w:p>
    <w:p w14:paraId="068D394B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72DB9EC0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77422276" w14:textId="77777777" w:rsidR="00F96B0E" w:rsidRDefault="00F96B0E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</w:p>
    <w:p w14:paraId="1648B6C1" w14:textId="77777777" w:rsidR="00733599" w:rsidRDefault="00143E53" w:rsidP="00143E53">
      <w:pPr>
        <w:pStyle w:val="Question"/>
        <w:numPr>
          <w:ilvl w:val="1"/>
          <w:numId w:val="12"/>
        </w:numPr>
        <w:tabs>
          <w:tab w:val="clear" w:pos="567"/>
          <w:tab w:val="left" w:pos="284"/>
        </w:tabs>
        <w:spacing w:before="240" w:after="200"/>
        <w:ind w:left="426"/>
      </w:pPr>
      <w:r>
        <w:t>Question on Charles’ law simulation experiment</w:t>
      </w:r>
      <w:r w:rsidR="00B20BE8">
        <w:t xml:space="preserve">: </w:t>
      </w:r>
    </w:p>
    <w:p w14:paraId="7BD844F7" w14:textId="77777777" w:rsidR="000B59B8" w:rsidRDefault="00B20BE8" w:rsidP="00B66EB3">
      <w:pPr>
        <w:pStyle w:val="Question"/>
        <w:tabs>
          <w:tab w:val="clear" w:pos="567"/>
          <w:tab w:val="clear" w:pos="1134"/>
          <w:tab w:val="clear" w:pos="1701"/>
          <w:tab w:val="left" w:pos="709"/>
        </w:tabs>
        <w:spacing w:before="240" w:after="200"/>
        <w:ind w:left="284" w:firstLine="0"/>
      </w:pPr>
      <w:r>
        <w:t>What is the shape of the line and what relationship does it represent?</w:t>
      </w:r>
      <w:r w:rsidR="00F96B0E">
        <w:t xml:space="preserve"> </w:t>
      </w:r>
    </w:p>
    <w:p w14:paraId="6D10B2E3" w14:textId="32DABC5B" w:rsidR="00143E53" w:rsidRDefault="00B20BE8" w:rsidP="00B66EB3">
      <w:pPr>
        <w:pStyle w:val="Question"/>
        <w:tabs>
          <w:tab w:val="clear" w:pos="567"/>
          <w:tab w:val="clear" w:pos="1134"/>
          <w:tab w:val="clear" w:pos="1701"/>
          <w:tab w:val="left" w:pos="709"/>
        </w:tabs>
        <w:spacing w:before="240" w:after="200"/>
        <w:ind w:left="284" w:firstLine="0"/>
      </w:pPr>
      <w:r>
        <w:t>Does this confirm Charles’ law?</w:t>
      </w:r>
    </w:p>
    <w:p w14:paraId="6E6627E7" w14:textId="77777777" w:rsidR="00E4338A" w:rsidRDefault="00E4338A" w:rsidP="00E4338A">
      <w:pPr>
        <w:pStyle w:val="Question"/>
        <w:tabs>
          <w:tab w:val="clear" w:pos="567"/>
          <w:tab w:val="left" w:pos="284"/>
        </w:tabs>
        <w:spacing w:before="240" w:after="200"/>
        <w:ind w:left="426" w:firstLine="0"/>
      </w:pPr>
    </w:p>
    <w:p w14:paraId="59733DCF" w14:textId="77777777" w:rsidR="00B66EB3" w:rsidRDefault="00B66EB3" w:rsidP="00E4338A">
      <w:pPr>
        <w:pStyle w:val="Question"/>
        <w:tabs>
          <w:tab w:val="clear" w:pos="567"/>
          <w:tab w:val="left" w:pos="284"/>
        </w:tabs>
        <w:spacing w:before="240" w:after="200"/>
        <w:ind w:left="426" w:firstLine="0"/>
      </w:pPr>
    </w:p>
    <w:p w14:paraId="3517232A" w14:textId="77777777" w:rsidR="00B66EB3" w:rsidRDefault="00B66EB3" w:rsidP="00E4338A">
      <w:pPr>
        <w:pStyle w:val="Question"/>
        <w:tabs>
          <w:tab w:val="clear" w:pos="567"/>
          <w:tab w:val="left" w:pos="284"/>
        </w:tabs>
        <w:spacing w:before="240" w:after="200"/>
        <w:ind w:left="426" w:firstLine="0"/>
      </w:pPr>
    </w:p>
    <w:p w14:paraId="34ABA17B" w14:textId="0E4B56D8" w:rsidR="00143E53" w:rsidRDefault="00143E53" w:rsidP="00143E53">
      <w:pPr>
        <w:pStyle w:val="Question"/>
        <w:numPr>
          <w:ilvl w:val="1"/>
          <w:numId w:val="12"/>
        </w:numPr>
        <w:tabs>
          <w:tab w:val="clear" w:pos="567"/>
          <w:tab w:val="left" w:pos="284"/>
        </w:tabs>
        <w:spacing w:before="240" w:after="200"/>
        <w:ind w:left="426"/>
      </w:pPr>
      <w:r>
        <w:t xml:space="preserve">Questions on </w:t>
      </w:r>
      <w:r w:rsidR="00F96B0E">
        <w:t xml:space="preserve">Pressure </w:t>
      </w:r>
      <w:r>
        <w:t>law simulation experiment</w:t>
      </w:r>
      <w:r w:rsidR="00B20BE8">
        <w:t>:</w:t>
      </w:r>
    </w:p>
    <w:p w14:paraId="0C78B5DF" w14:textId="77777777" w:rsidR="000B59B8" w:rsidRDefault="00143E53" w:rsidP="000B59B8">
      <w:pPr>
        <w:pStyle w:val="Question"/>
        <w:numPr>
          <w:ilvl w:val="2"/>
          <w:numId w:val="12"/>
        </w:numPr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hanging="425"/>
      </w:pPr>
      <w:r>
        <w:t xml:space="preserve">What is the shape of the line? What relationship does it represent? </w:t>
      </w:r>
    </w:p>
    <w:p w14:paraId="375EBEA1" w14:textId="0DE5D214" w:rsidR="00143E53" w:rsidRDefault="00143E53" w:rsidP="000B59B8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  <w:ind w:left="709" w:firstLine="0"/>
      </w:pPr>
      <w:r>
        <w:t xml:space="preserve">Does this confirm the Pressure law? </w:t>
      </w:r>
    </w:p>
    <w:p w14:paraId="4192A912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</w:pPr>
    </w:p>
    <w:p w14:paraId="6C0E9DA2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</w:pPr>
    </w:p>
    <w:p w14:paraId="326CE085" w14:textId="77777777" w:rsidR="00E4338A" w:rsidRDefault="00E4338A" w:rsidP="00E4338A">
      <w:pPr>
        <w:pStyle w:val="Question"/>
        <w:tabs>
          <w:tab w:val="clear" w:pos="567"/>
          <w:tab w:val="clear" w:pos="1134"/>
          <w:tab w:val="left" w:pos="284"/>
          <w:tab w:val="left" w:pos="1276"/>
        </w:tabs>
        <w:spacing w:after="200"/>
      </w:pPr>
    </w:p>
    <w:p w14:paraId="48C40340" w14:textId="77777777" w:rsidR="00B20BE8" w:rsidRDefault="00B20BE8" w:rsidP="00143E53">
      <w:pPr>
        <w:pStyle w:val="Question"/>
        <w:numPr>
          <w:ilvl w:val="2"/>
          <w:numId w:val="12"/>
        </w:numPr>
        <w:tabs>
          <w:tab w:val="clear" w:pos="567"/>
          <w:tab w:val="clear" w:pos="1134"/>
          <w:tab w:val="left" w:pos="284"/>
          <w:tab w:val="left" w:pos="1276"/>
        </w:tabs>
        <w:spacing w:after="200"/>
        <w:ind w:left="709"/>
      </w:pPr>
      <w:r>
        <w:t xml:space="preserve">If you extrapolate the line until pressure </w:t>
      </w:r>
      <w:r w:rsidR="001F5EA5">
        <w:t>is zero, w</w:t>
      </w:r>
      <w:r>
        <w:t xml:space="preserve">hat </w:t>
      </w:r>
      <w:r w:rsidR="001F5EA5">
        <w:t>is</w:t>
      </w:r>
      <w:r>
        <w:t xml:space="preserve"> th</w:t>
      </w:r>
      <w:r w:rsidR="001F5EA5">
        <w:t>is</w:t>
      </w:r>
      <w:r>
        <w:t xml:space="preserve"> value of </w:t>
      </w:r>
      <w:r w:rsidR="001F5EA5">
        <w:t>temperature</w:t>
      </w:r>
      <w:r>
        <w:t>?</w:t>
      </w:r>
    </w:p>
    <w:sectPr w:rsidR="00B20BE8">
      <w:headerReference w:type="default" r:id="rId10"/>
      <w:footerReference w:type="default" r:id="rId11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68D470" w15:done="0"/>
  <w15:commentEx w15:paraId="7EAA900B" w15:paraIdParent="0668D470" w15:done="0"/>
  <w15:commentEx w15:paraId="70650183" w15:done="0"/>
  <w15:commentEx w15:paraId="6DF7E0D2" w15:paraIdParent="70650183" w15:done="0"/>
  <w15:commentEx w15:paraId="5978B739" w15:done="0"/>
  <w15:commentEx w15:paraId="0719E4F2" w15:paraIdParent="5978B739" w15:done="0"/>
  <w15:commentEx w15:paraId="0770C639" w15:done="0"/>
  <w15:commentEx w15:paraId="0C7135ED" w15:paraIdParent="0770C639" w15:done="0"/>
  <w15:commentEx w15:paraId="6E2E87EE" w15:done="0"/>
  <w15:commentEx w15:paraId="0A21B691" w15:paraIdParent="6E2E87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F5B04" w14:textId="77777777" w:rsidR="00D45FC4" w:rsidRDefault="00D45FC4">
      <w:r>
        <w:separator/>
      </w:r>
    </w:p>
  </w:endnote>
  <w:endnote w:type="continuationSeparator" w:id="0">
    <w:p w14:paraId="06F68F93" w14:textId="77777777" w:rsidR="00D45FC4" w:rsidRDefault="00D4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CB52A" w14:textId="5C7B57EA" w:rsidR="00733599" w:rsidRDefault="00374920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733599">
      <w:t>Cambridge University Press 201</w:t>
    </w:r>
    <w:r w:rsidR="00705B1C">
      <w:t>5</w:t>
    </w:r>
    <w:r w:rsidR="00733599">
      <w:t>. All rights reserved.</w:t>
    </w:r>
    <w:r w:rsidR="00733599">
      <w:tab/>
      <w:t xml:space="preserve">Page </w:t>
    </w:r>
    <w:r w:rsidR="00733599">
      <w:rPr>
        <w:rStyle w:val="PageNumber"/>
      </w:rPr>
      <w:fldChar w:fldCharType="begin"/>
    </w:r>
    <w:r w:rsidR="00733599">
      <w:rPr>
        <w:rStyle w:val="PageNumber"/>
      </w:rPr>
      <w:instrText xml:space="preserve"> PAGE </w:instrText>
    </w:r>
    <w:r w:rsidR="00733599">
      <w:rPr>
        <w:rStyle w:val="PageNumber"/>
      </w:rPr>
      <w:fldChar w:fldCharType="separate"/>
    </w:r>
    <w:r w:rsidR="00705B1C">
      <w:rPr>
        <w:rStyle w:val="PageNumber"/>
        <w:noProof/>
      </w:rPr>
      <w:t>1</w:t>
    </w:r>
    <w:r w:rsidR="00733599">
      <w:rPr>
        <w:rStyle w:val="PageNumber"/>
      </w:rPr>
      <w:fldChar w:fldCharType="end"/>
    </w:r>
    <w:r w:rsidR="00733599">
      <w:rPr>
        <w:rStyle w:val="PageNumber"/>
      </w:rPr>
      <w:t xml:space="preserve"> of </w:t>
    </w:r>
    <w:r w:rsidR="00733599">
      <w:rPr>
        <w:rStyle w:val="PageNumber"/>
      </w:rPr>
      <w:fldChar w:fldCharType="begin"/>
    </w:r>
    <w:r w:rsidR="00733599">
      <w:rPr>
        <w:rStyle w:val="PageNumber"/>
      </w:rPr>
      <w:instrText xml:space="preserve"> NUMPAGES </w:instrText>
    </w:r>
    <w:r w:rsidR="00733599">
      <w:rPr>
        <w:rStyle w:val="PageNumber"/>
      </w:rPr>
      <w:fldChar w:fldCharType="separate"/>
    </w:r>
    <w:r w:rsidR="00705B1C">
      <w:rPr>
        <w:rStyle w:val="PageNumber"/>
        <w:noProof/>
      </w:rPr>
      <w:t>3</w:t>
    </w:r>
    <w:r w:rsidR="0073359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40E17" w14:textId="77777777" w:rsidR="00D45FC4" w:rsidRDefault="00D45FC4">
      <w:r>
        <w:separator/>
      </w:r>
    </w:p>
  </w:footnote>
  <w:footnote w:type="continuationSeparator" w:id="0">
    <w:p w14:paraId="6DB91134" w14:textId="77777777" w:rsidR="00D45FC4" w:rsidRDefault="00D45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24C48" w14:textId="77777777" w:rsidR="00733599" w:rsidRDefault="0073359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1727D0B0" wp14:editId="6D7DAE5A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Physics</w:t>
    </w:r>
    <w:r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4E24"/>
    <w:multiLevelType w:val="multilevel"/>
    <w:tmpl w:val="E47C1A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6D44C33"/>
    <w:multiLevelType w:val="multilevel"/>
    <w:tmpl w:val="6AC8FA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4400AB6"/>
    <w:multiLevelType w:val="hybridMultilevel"/>
    <w:tmpl w:val="29FCF75A"/>
    <w:lvl w:ilvl="0" w:tplc="C44C35B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8404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CF6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4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E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C91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C7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4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CC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851DD"/>
    <w:multiLevelType w:val="hybridMultilevel"/>
    <w:tmpl w:val="7CF8D17A"/>
    <w:lvl w:ilvl="0" w:tplc="0E9CF32C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2D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1CA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63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E2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B2A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C0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EAC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0D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76149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ADE57CA"/>
    <w:multiLevelType w:val="multilevel"/>
    <w:tmpl w:val="01129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800" w:hanging="360"/>
      </w:pPr>
      <w:rPr>
        <w:rFonts w:hint="default"/>
        <w:b/>
        <w:bCs/>
        <w:i w:val="0"/>
        <w:iCs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C58087A"/>
    <w:multiLevelType w:val="hybridMultilevel"/>
    <w:tmpl w:val="572CA3E0"/>
    <w:lvl w:ilvl="0" w:tplc="B9A0A6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70E3FCE">
      <w:start w:val="1"/>
      <w:numFmt w:val="lowerRoman"/>
      <w:lvlText w:val="%2)"/>
      <w:lvlJc w:val="left"/>
      <w:pPr>
        <w:ind w:left="1724" w:hanging="72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C9A6DA6"/>
    <w:multiLevelType w:val="hybridMultilevel"/>
    <w:tmpl w:val="DCEA7C92"/>
    <w:lvl w:ilvl="0" w:tplc="C2F6F2E4">
      <w:start w:val="1"/>
      <w:numFmt w:val="upperLetter"/>
      <w:lvlText w:val="%1."/>
      <w:lvlJc w:val="left"/>
      <w:pPr>
        <w:ind w:left="3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7" w:hanging="360"/>
      </w:pPr>
    </w:lvl>
    <w:lvl w:ilvl="2" w:tplc="0809001B" w:tentative="1">
      <w:start w:val="1"/>
      <w:numFmt w:val="lowerRoman"/>
      <w:lvlText w:val="%3."/>
      <w:lvlJc w:val="right"/>
      <w:pPr>
        <w:ind w:left="1797" w:hanging="180"/>
      </w:pPr>
    </w:lvl>
    <w:lvl w:ilvl="3" w:tplc="0809000F" w:tentative="1">
      <w:start w:val="1"/>
      <w:numFmt w:val="decimal"/>
      <w:lvlText w:val="%4."/>
      <w:lvlJc w:val="left"/>
      <w:pPr>
        <w:ind w:left="2517" w:hanging="360"/>
      </w:pPr>
    </w:lvl>
    <w:lvl w:ilvl="4" w:tplc="08090019" w:tentative="1">
      <w:start w:val="1"/>
      <w:numFmt w:val="lowerLetter"/>
      <w:lvlText w:val="%5."/>
      <w:lvlJc w:val="left"/>
      <w:pPr>
        <w:ind w:left="3237" w:hanging="360"/>
      </w:pPr>
    </w:lvl>
    <w:lvl w:ilvl="5" w:tplc="0809001B" w:tentative="1">
      <w:start w:val="1"/>
      <w:numFmt w:val="lowerRoman"/>
      <w:lvlText w:val="%6."/>
      <w:lvlJc w:val="right"/>
      <w:pPr>
        <w:ind w:left="3957" w:hanging="180"/>
      </w:pPr>
    </w:lvl>
    <w:lvl w:ilvl="6" w:tplc="0809000F" w:tentative="1">
      <w:start w:val="1"/>
      <w:numFmt w:val="decimal"/>
      <w:lvlText w:val="%7."/>
      <w:lvlJc w:val="left"/>
      <w:pPr>
        <w:ind w:left="4677" w:hanging="360"/>
      </w:pPr>
    </w:lvl>
    <w:lvl w:ilvl="7" w:tplc="08090019" w:tentative="1">
      <w:start w:val="1"/>
      <w:numFmt w:val="lowerLetter"/>
      <w:lvlText w:val="%8."/>
      <w:lvlJc w:val="left"/>
      <w:pPr>
        <w:ind w:left="5397" w:hanging="360"/>
      </w:pPr>
    </w:lvl>
    <w:lvl w:ilvl="8" w:tplc="08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1">
    <w:nsid w:val="7E09764C"/>
    <w:multiLevelType w:val="multilevel"/>
    <w:tmpl w:val="DE90D3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3"/>
  </w:num>
  <w:num w:numId="15">
    <w:abstractNumId w:val="11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152AB"/>
    <w:rsid w:val="000302A3"/>
    <w:rsid w:val="0003284D"/>
    <w:rsid w:val="0004063C"/>
    <w:rsid w:val="0005225B"/>
    <w:rsid w:val="000743E9"/>
    <w:rsid w:val="000B23C8"/>
    <w:rsid w:val="000B59B8"/>
    <w:rsid w:val="00105573"/>
    <w:rsid w:val="00113667"/>
    <w:rsid w:val="001162E6"/>
    <w:rsid w:val="00117DD1"/>
    <w:rsid w:val="00137400"/>
    <w:rsid w:val="00143E53"/>
    <w:rsid w:val="0017642C"/>
    <w:rsid w:val="0019329D"/>
    <w:rsid w:val="001F5EA5"/>
    <w:rsid w:val="00217F98"/>
    <w:rsid w:val="00243C60"/>
    <w:rsid w:val="002617AD"/>
    <w:rsid w:val="00295E4C"/>
    <w:rsid w:val="002B582F"/>
    <w:rsid w:val="002D1FF5"/>
    <w:rsid w:val="00324660"/>
    <w:rsid w:val="003605AF"/>
    <w:rsid w:val="00374920"/>
    <w:rsid w:val="00382EB2"/>
    <w:rsid w:val="003D5B9B"/>
    <w:rsid w:val="00423A69"/>
    <w:rsid w:val="004613BB"/>
    <w:rsid w:val="00464AF8"/>
    <w:rsid w:val="00466F4B"/>
    <w:rsid w:val="004C6650"/>
    <w:rsid w:val="004E62A6"/>
    <w:rsid w:val="004F2525"/>
    <w:rsid w:val="005143BA"/>
    <w:rsid w:val="005156C9"/>
    <w:rsid w:val="00554A3F"/>
    <w:rsid w:val="00577F55"/>
    <w:rsid w:val="00593726"/>
    <w:rsid w:val="005D7735"/>
    <w:rsid w:val="00621768"/>
    <w:rsid w:val="00626016"/>
    <w:rsid w:val="00645310"/>
    <w:rsid w:val="006534AF"/>
    <w:rsid w:val="00663570"/>
    <w:rsid w:val="00670D11"/>
    <w:rsid w:val="00671A91"/>
    <w:rsid w:val="00673DC3"/>
    <w:rsid w:val="00676F54"/>
    <w:rsid w:val="006A48B1"/>
    <w:rsid w:val="006E4AF2"/>
    <w:rsid w:val="00705B1C"/>
    <w:rsid w:val="00733599"/>
    <w:rsid w:val="00784B1D"/>
    <w:rsid w:val="00793525"/>
    <w:rsid w:val="007B25B6"/>
    <w:rsid w:val="007E1D0E"/>
    <w:rsid w:val="007F0B77"/>
    <w:rsid w:val="0081269F"/>
    <w:rsid w:val="00831892"/>
    <w:rsid w:val="0083702E"/>
    <w:rsid w:val="008D5B74"/>
    <w:rsid w:val="008E3407"/>
    <w:rsid w:val="008F38B4"/>
    <w:rsid w:val="00906662"/>
    <w:rsid w:val="0091236E"/>
    <w:rsid w:val="0094427B"/>
    <w:rsid w:val="009867A3"/>
    <w:rsid w:val="009F2AA1"/>
    <w:rsid w:val="00A74539"/>
    <w:rsid w:val="00AB3110"/>
    <w:rsid w:val="00AC765C"/>
    <w:rsid w:val="00AD0B4B"/>
    <w:rsid w:val="00B00DE7"/>
    <w:rsid w:val="00B20BE8"/>
    <w:rsid w:val="00B66EB3"/>
    <w:rsid w:val="00B84509"/>
    <w:rsid w:val="00B9540F"/>
    <w:rsid w:val="00B977F1"/>
    <w:rsid w:val="00B97F11"/>
    <w:rsid w:val="00BF32AA"/>
    <w:rsid w:val="00C10BC7"/>
    <w:rsid w:val="00C152D6"/>
    <w:rsid w:val="00C16902"/>
    <w:rsid w:val="00C31078"/>
    <w:rsid w:val="00CA0163"/>
    <w:rsid w:val="00CB2A71"/>
    <w:rsid w:val="00CB64A0"/>
    <w:rsid w:val="00CC2500"/>
    <w:rsid w:val="00CE3390"/>
    <w:rsid w:val="00CF1450"/>
    <w:rsid w:val="00D04838"/>
    <w:rsid w:val="00D05421"/>
    <w:rsid w:val="00D206A7"/>
    <w:rsid w:val="00D36EF9"/>
    <w:rsid w:val="00D45FC4"/>
    <w:rsid w:val="00DA4D87"/>
    <w:rsid w:val="00E4338A"/>
    <w:rsid w:val="00E52908"/>
    <w:rsid w:val="00E54E2C"/>
    <w:rsid w:val="00F24E3D"/>
    <w:rsid w:val="00F419E7"/>
    <w:rsid w:val="00F62791"/>
    <w:rsid w:val="00F8776C"/>
    <w:rsid w:val="00F95189"/>
    <w:rsid w:val="00F96B0E"/>
    <w:rsid w:val="00FA691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6406B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styleId="Hyperlink">
    <w:name w:val="Hyperlink"/>
    <w:basedOn w:val="DefaultParagraphFont"/>
    <w:rsid w:val="00E529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0406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63C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4063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4063C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4063C"/>
    <w:rPr>
      <w:rFonts w:ascii="Times New Roman" w:hAnsi="Times New Roman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3605A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styleId="Hyperlink">
    <w:name w:val="Hyperlink"/>
    <w:basedOn w:val="DefaultParagraphFont"/>
    <w:rsid w:val="00E529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0406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63C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4063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4063C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4063C"/>
    <w:rPr>
      <w:rFonts w:ascii="Times New Roman" w:hAnsi="Times New Roman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3605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phet.colorado.edu/en/simulation/gas-properti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29FA-472E-4A24-96DF-FB3495A4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16</TotalTime>
  <Pages>3</Pages>
  <Words>557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7</cp:revision>
  <cp:lastPrinted>2014-09-24T13:01:00Z</cp:lastPrinted>
  <dcterms:created xsi:type="dcterms:W3CDTF">2014-09-02T15:57:00Z</dcterms:created>
  <dcterms:modified xsi:type="dcterms:W3CDTF">2014-10-23T09:28:00Z</dcterms:modified>
</cp:coreProperties>
</file>